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4D" w:rsidRPr="00BF5EAB" w:rsidRDefault="004C224D" w:rsidP="004C224D">
      <w:pPr>
        <w:jc w:val="center"/>
        <w:rPr>
          <w:b/>
          <w:sz w:val="21"/>
          <w:szCs w:val="21"/>
        </w:rPr>
      </w:pPr>
      <w:r w:rsidRPr="00BF5EAB">
        <w:rPr>
          <w:b/>
          <w:sz w:val="21"/>
          <w:szCs w:val="21"/>
        </w:rPr>
        <w:t>ПАМЯТКА</w:t>
      </w:r>
    </w:p>
    <w:p w:rsidR="004C224D" w:rsidRPr="00BF5EAB" w:rsidRDefault="004C224D" w:rsidP="004C224D">
      <w:pPr>
        <w:jc w:val="center"/>
        <w:rPr>
          <w:b/>
          <w:sz w:val="21"/>
          <w:szCs w:val="21"/>
        </w:rPr>
      </w:pPr>
      <w:r w:rsidRPr="00BF5EAB">
        <w:rPr>
          <w:b/>
          <w:sz w:val="21"/>
          <w:szCs w:val="21"/>
        </w:rPr>
        <w:t xml:space="preserve"> «Клещевой энцефалит и меры его профилактики»</w:t>
      </w:r>
    </w:p>
    <w:p w:rsidR="004C224D" w:rsidRPr="00BF5EAB" w:rsidRDefault="004C224D" w:rsidP="004C224D">
      <w:pPr>
        <w:jc w:val="center"/>
        <w:rPr>
          <w:sz w:val="21"/>
          <w:szCs w:val="21"/>
        </w:rPr>
      </w:pPr>
    </w:p>
    <w:p w:rsidR="004C224D" w:rsidRPr="00BF5EAB" w:rsidRDefault="004C224D" w:rsidP="004C224D">
      <w:pPr>
        <w:ind w:firstLine="708"/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Клещевой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ab/>
      </w:r>
      <w:r w:rsidRPr="00BF5EAB">
        <w:rPr>
          <w:sz w:val="21"/>
          <w:szCs w:val="21"/>
        </w:rPr>
        <w:tab/>
      </w: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Как можно заразиться?</w:t>
      </w:r>
    </w:p>
    <w:p w:rsidR="004C224D" w:rsidRPr="00BF5EAB" w:rsidRDefault="004C224D" w:rsidP="004C224D">
      <w:pPr>
        <w:ind w:firstLine="708"/>
        <w:jc w:val="both"/>
        <w:rPr>
          <w:sz w:val="21"/>
          <w:szCs w:val="21"/>
        </w:rPr>
      </w:pPr>
      <w:proofErr w:type="gramStart"/>
      <w:r w:rsidRPr="00BF5EAB">
        <w:rPr>
          <w:sz w:val="21"/>
          <w:szCs w:val="21"/>
        </w:rPr>
        <w:t>Возбудитель болезни (</w:t>
      </w:r>
      <w:proofErr w:type="spellStart"/>
      <w:r w:rsidRPr="00BF5EAB">
        <w:rPr>
          <w:sz w:val="21"/>
          <w:szCs w:val="21"/>
        </w:rPr>
        <w:t>арбовирус</w:t>
      </w:r>
      <w:proofErr w:type="spellEnd"/>
      <w:r w:rsidRPr="00BF5EAB">
        <w:rPr>
          <w:sz w:val="21"/>
          <w:szCs w:val="21"/>
        </w:rPr>
        <w:t xml:space="preserve">) передаётся человеку в первые минуты присасывания зараженного вирусом клеща вместе с обезболивающей слюной: </w:t>
      </w:r>
      <w:r w:rsidRPr="00BF5EAB">
        <w:rPr>
          <w:sz w:val="21"/>
          <w:szCs w:val="21"/>
        </w:rPr>
        <w:tab/>
        <w:t>- при посещении эндемичных по КЭ территорий в лесах, лесопарках, на индивидуальных садово-огородных участках, - при заносе клещей животными (собаками, кошками) или людьми – на одежде, с цветами, ветками и т. д. (заражение людей, не посещающих лес), а также, при употреблении в пищу сырого молока коз (чаще</w:t>
      </w:r>
      <w:proofErr w:type="gramEnd"/>
      <w:r w:rsidRPr="00BF5EAB">
        <w:rPr>
          <w:sz w:val="21"/>
          <w:szCs w:val="21"/>
        </w:rPr>
        <w:t xml:space="preserve"> всего), овец, коров, буйволов, у которых в период массового нападения клещей вирус может находиться в молоке. 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 при втирании в кожу вируса при раздавливании клеща или расчесывании места укуса.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Где регистрируется заболевание?</w:t>
      </w:r>
    </w:p>
    <w:p w:rsidR="004C224D" w:rsidRPr="00BF5EAB" w:rsidRDefault="004C224D" w:rsidP="004C224D">
      <w:pPr>
        <w:ind w:firstLine="708"/>
        <w:jc w:val="both"/>
        <w:rPr>
          <w:sz w:val="21"/>
          <w:szCs w:val="21"/>
        </w:rPr>
      </w:pPr>
      <w:r w:rsidRPr="00BF5EAB">
        <w:rPr>
          <w:sz w:val="21"/>
          <w:szCs w:val="21"/>
        </w:rPr>
        <w:t>В настоящее время заболевание клещевым энцефалитом регистрируется на многих территориях на всей территории России, где имеются основные его переносчики – клещи. Наиболее неблагополучными регионами по заболеваемости являются Уральский, Западно-Сибирский, Восточно-Сибирский и Дальне-Восточный регионы, а из прилегающих к Московской области - Тверская и Ярославская</w:t>
      </w:r>
      <w:proofErr w:type="gramStart"/>
      <w:r w:rsidRPr="00BF5EAB">
        <w:rPr>
          <w:sz w:val="21"/>
          <w:szCs w:val="21"/>
        </w:rPr>
        <w:t>.</w:t>
      </w:r>
      <w:proofErr w:type="gramEnd"/>
      <w:r w:rsidRPr="00BF5EAB">
        <w:rPr>
          <w:sz w:val="21"/>
          <w:szCs w:val="21"/>
        </w:rPr>
        <w:t xml:space="preserve"> (</w:t>
      </w:r>
      <w:proofErr w:type="gramStart"/>
      <w:r w:rsidRPr="00BF5EAB">
        <w:rPr>
          <w:sz w:val="21"/>
          <w:szCs w:val="21"/>
        </w:rPr>
        <w:t>с</w:t>
      </w:r>
      <w:proofErr w:type="gramEnd"/>
      <w:r w:rsidRPr="00BF5EAB">
        <w:rPr>
          <w:sz w:val="21"/>
          <w:szCs w:val="21"/>
        </w:rPr>
        <w:t xml:space="preserve">м. список территорий РФ эндемичных по КЭ). Территория Ханты-Мансийского автономного округа – Югры является благополучной по клещевому энцефалиту.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Какие основные признаки болезни?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ab/>
        <w:t xml:space="preserve"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Кто подвержен заражению?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ab/>
        <w:t xml:space="preserve">К заражению клещевым энцефалитом восприимчивы все люди, независимо от возраста и пола.  </w:t>
      </w:r>
      <w:r w:rsidRPr="00BF5EAB">
        <w:rPr>
          <w:sz w:val="21"/>
          <w:szCs w:val="21"/>
        </w:rPr>
        <w:tab/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BF5EAB">
        <w:rPr>
          <w:sz w:val="21"/>
          <w:szCs w:val="21"/>
        </w:rPr>
        <w:t>нефте</w:t>
      </w:r>
      <w:proofErr w:type="spellEnd"/>
      <w:r w:rsidRPr="00BF5EAB">
        <w:rPr>
          <w:sz w:val="21"/>
          <w:szCs w:val="21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 (дачах), озеленённых территориях учреждений и организаций.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Как можно защититься от клещевого энцефалита?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 xml:space="preserve">Заболевание клещевым энцефалитом можно предупредить с помощью неспецифической и специфической профилактики.  </w:t>
      </w:r>
      <w:r w:rsidRPr="00BF5EAB">
        <w:rPr>
          <w:sz w:val="21"/>
          <w:szCs w:val="21"/>
        </w:rPr>
        <w:tab/>
      </w:r>
    </w:p>
    <w:p w:rsidR="004C224D" w:rsidRPr="00BF5EAB" w:rsidRDefault="004C224D" w:rsidP="004C224D">
      <w:pPr>
        <w:jc w:val="both"/>
        <w:rPr>
          <w:b/>
          <w:sz w:val="21"/>
          <w:szCs w:val="21"/>
        </w:rPr>
      </w:pPr>
      <w:r w:rsidRPr="00BF5EAB">
        <w:rPr>
          <w:b/>
          <w:sz w:val="21"/>
          <w:szCs w:val="21"/>
        </w:rPr>
        <w:t xml:space="preserve"> </w:t>
      </w:r>
      <w:r w:rsidRPr="00BF5EAB">
        <w:rPr>
          <w:b/>
          <w:sz w:val="21"/>
          <w:szCs w:val="21"/>
        </w:rPr>
        <w:tab/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BF5EAB">
        <w:rPr>
          <w:b/>
          <w:sz w:val="21"/>
          <w:szCs w:val="21"/>
        </w:rPr>
        <w:t>заползания</w:t>
      </w:r>
      <w:proofErr w:type="spellEnd"/>
      <w:r w:rsidRPr="00BF5EAB">
        <w:rPr>
          <w:b/>
          <w:sz w:val="21"/>
          <w:szCs w:val="21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 Для защиты от клещей используют отпугивающие средства – репелленты, которыми обрабатывают открытые участки тела и одежду. Перед использованием препаратов следует ознакомиться с инструкцией.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 xml:space="preserve">Каждый человек, находясь в природном очаге клещевого энцефалита в сезон активности насекомых, должен периодически осматривать свою одежду и тело, а выявленных клещей снимать. Снятого клеща следует сжечь или залить кипятком. Место укуса рекомендуется обработать йодом и тщательно вымыть руки.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ab/>
      </w:r>
      <w:proofErr w:type="gramStart"/>
      <w:r w:rsidRPr="00BF5EAB">
        <w:rPr>
          <w:sz w:val="21"/>
          <w:szCs w:val="21"/>
        </w:rPr>
        <w:t xml:space="preserve">Меры специфической профилактики клещевого энцефалита включают: - профилактические прививки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 - серопрофилактику </w:t>
      </w:r>
      <w:bookmarkStart w:id="0" w:name="_GoBack"/>
      <w:bookmarkEnd w:id="0"/>
      <w:r w:rsidRPr="00BF5EAB">
        <w:rPr>
          <w:sz w:val="21"/>
          <w:szCs w:val="21"/>
        </w:rPr>
        <w:lastRenderedPageBreak/>
        <w:t>(</w:t>
      </w:r>
      <w:proofErr w:type="spellStart"/>
      <w:r w:rsidRPr="00BF5EAB">
        <w:rPr>
          <w:sz w:val="21"/>
          <w:szCs w:val="21"/>
        </w:rPr>
        <w:t>непривитым</w:t>
      </w:r>
      <w:proofErr w:type="spellEnd"/>
      <w:r w:rsidRPr="00BF5EAB">
        <w:rPr>
          <w:sz w:val="21"/>
          <w:szCs w:val="21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лечебно-профилактических учреждениях). </w:t>
      </w:r>
      <w:proofErr w:type="gramEnd"/>
    </w:p>
    <w:p w:rsidR="004C224D" w:rsidRPr="00BF5EAB" w:rsidRDefault="004C224D" w:rsidP="004C224D">
      <w:pPr>
        <w:jc w:val="center"/>
        <w:rPr>
          <w:b/>
          <w:sz w:val="21"/>
          <w:szCs w:val="21"/>
        </w:rPr>
      </w:pPr>
      <w:r w:rsidRPr="00BF5EAB">
        <w:rPr>
          <w:b/>
          <w:sz w:val="21"/>
          <w:szCs w:val="21"/>
        </w:rPr>
        <w:t>Все люди, выезжающие на работу или отдых в неблагополучные территории, часто выезжающие на дачи, в лес должны быть обязательно привиты.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Когда нужно сделать прививку от клещевого энцефалита?</w:t>
      </w:r>
      <w:r w:rsidRPr="00BF5EAB">
        <w:rPr>
          <w:sz w:val="21"/>
          <w:szCs w:val="21"/>
        </w:rPr>
        <w:t xml:space="preserve">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 xml:space="preserve">Прививать можно отечественной вакциной детей с 3-х лет и взрослых, австрийской вакциной детей с 1 года и взрослых. Консультацию по вакцинопрофилактике может дать только врач.  Следует запомнить, что минимальный срок экстренной прививки против клещевого энцефалита необходимо начинать за 1,5 месяца (отечественная вакцина) или за 1 месяц (австрийская вакцина) до выезда в неблагополучную территорию. Прививка (отечественная вакцина) состоит из 2 инъекций, минимальный интервал между которыми – 1 месяц. После последней инъекции должно пройти не менее 14 дней до выезда в очаг. За это время вырабатывается иммунитет. Через год необходимо сделать ревакцинацию, которая состоит только из 1 инъекции, далее ревакцинацию повторяют каждые 3 года.  </w:t>
      </w:r>
      <w:r w:rsidRPr="00BF5EAB">
        <w:rPr>
          <w:sz w:val="21"/>
          <w:szCs w:val="21"/>
        </w:rPr>
        <w:tab/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 xml:space="preserve">Ревакцинация однократно через каждые 3 года. Если до отъезда человек не успевает сделать прививку в экстренных случаях можно ввести человеческий иммуноглобулин против клещевого энцефалита до выезда в неблагополучную территорию, действие препарата проявляется через 24-48 часов и продолжается около 4 недель.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</w:p>
    <w:p w:rsidR="004C224D" w:rsidRPr="00BF5EAB" w:rsidRDefault="004C224D" w:rsidP="004C224D">
      <w:pPr>
        <w:jc w:val="center"/>
        <w:rPr>
          <w:sz w:val="21"/>
          <w:szCs w:val="21"/>
          <w:highlight w:val="cyan"/>
        </w:rPr>
      </w:pPr>
      <w:r w:rsidRPr="00BF5EAB">
        <w:rPr>
          <w:sz w:val="21"/>
          <w:szCs w:val="21"/>
          <w:highlight w:val="cyan"/>
        </w:rPr>
        <w:t xml:space="preserve">Что делать и куда обращаться, </w:t>
      </w: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 xml:space="preserve">если Вы не привиты и </w:t>
      </w:r>
      <w:proofErr w:type="gramStart"/>
      <w:r w:rsidRPr="00BF5EAB">
        <w:rPr>
          <w:sz w:val="21"/>
          <w:szCs w:val="21"/>
          <w:highlight w:val="cyan"/>
        </w:rPr>
        <w:t>находились на опасной неблагополучной по клещевому энцефалиту территории и произошло</w:t>
      </w:r>
      <w:proofErr w:type="gramEnd"/>
      <w:r w:rsidRPr="00BF5EAB">
        <w:rPr>
          <w:sz w:val="21"/>
          <w:szCs w:val="21"/>
          <w:highlight w:val="cyan"/>
        </w:rPr>
        <w:t xml:space="preserve"> присасывание клеща?</w:t>
      </w:r>
      <w:r w:rsidRPr="00BF5EAB">
        <w:rPr>
          <w:sz w:val="21"/>
          <w:szCs w:val="21"/>
        </w:rPr>
        <w:t xml:space="preserve">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 xml:space="preserve">Не привитым лицам проводится серопрофилактика – введение человеческого иммуноглобулина против клещевого энцефалита в течение 96 часов после присасывания клещей.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ab/>
        <w:t xml:space="preserve">С целью экстренной профилактики иммуноглобулин вводится </w:t>
      </w:r>
      <w:r w:rsidRPr="00BF5EAB">
        <w:rPr>
          <w:sz w:val="21"/>
          <w:szCs w:val="21"/>
          <w:u w:val="single"/>
        </w:rPr>
        <w:t>круглосуточно</w:t>
      </w:r>
      <w:r w:rsidRPr="00BF5EAB">
        <w:rPr>
          <w:sz w:val="21"/>
          <w:szCs w:val="21"/>
        </w:rPr>
        <w:t xml:space="preserve"> в </w:t>
      </w:r>
      <w:r w:rsidRPr="00BF5EAB">
        <w:rPr>
          <w:sz w:val="21"/>
          <w:szCs w:val="21"/>
          <w:u w:val="single"/>
        </w:rPr>
        <w:t>приёмных отделениях</w:t>
      </w:r>
      <w:r w:rsidRPr="00BF5EAB">
        <w:rPr>
          <w:sz w:val="21"/>
          <w:szCs w:val="21"/>
        </w:rPr>
        <w:t xml:space="preserve"> муниципальных лечебно-профилактических учреждений</w:t>
      </w:r>
      <w:r w:rsidR="005C286F">
        <w:rPr>
          <w:sz w:val="21"/>
          <w:szCs w:val="21"/>
        </w:rPr>
        <w:t>.</w:t>
      </w:r>
      <w:r w:rsidRPr="00BF5EAB">
        <w:rPr>
          <w:sz w:val="21"/>
          <w:szCs w:val="21"/>
        </w:rPr>
        <w:t xml:space="preserve"> </w:t>
      </w:r>
    </w:p>
    <w:p w:rsidR="004C224D" w:rsidRPr="00BF5EAB" w:rsidRDefault="004C224D" w:rsidP="004C224D">
      <w:pPr>
        <w:jc w:val="center"/>
        <w:rPr>
          <w:sz w:val="21"/>
          <w:szCs w:val="21"/>
          <w:highlight w:val="yellow"/>
        </w:rPr>
      </w:pPr>
    </w:p>
    <w:p w:rsidR="004C224D" w:rsidRPr="00BF5EAB" w:rsidRDefault="004C224D" w:rsidP="004C224D">
      <w:pPr>
        <w:jc w:val="center"/>
        <w:rPr>
          <w:sz w:val="21"/>
          <w:szCs w:val="21"/>
        </w:rPr>
      </w:pPr>
      <w:r w:rsidRPr="00BF5EAB">
        <w:rPr>
          <w:sz w:val="21"/>
          <w:szCs w:val="21"/>
          <w:highlight w:val="cyan"/>
        </w:rPr>
        <w:t>Как снять клеща?</w:t>
      </w:r>
      <w:r w:rsidRPr="00BF5EAB">
        <w:rPr>
          <w:sz w:val="21"/>
          <w:szCs w:val="21"/>
        </w:rPr>
        <w:t xml:space="preserve"> </w:t>
      </w:r>
    </w:p>
    <w:p w:rsidR="004C224D" w:rsidRPr="00BF5EAB" w:rsidRDefault="004C224D" w:rsidP="004C224D">
      <w:pPr>
        <w:jc w:val="both"/>
        <w:rPr>
          <w:sz w:val="21"/>
          <w:szCs w:val="21"/>
        </w:rPr>
      </w:pPr>
      <w:r w:rsidRPr="00BF5EAB">
        <w:rPr>
          <w:sz w:val="21"/>
          <w:szCs w:val="21"/>
        </w:rPr>
        <w:t xml:space="preserve"> </w:t>
      </w:r>
      <w:r w:rsidRPr="00BF5EAB">
        <w:rPr>
          <w:sz w:val="21"/>
          <w:szCs w:val="21"/>
        </w:rPr>
        <w:tab/>
        <w:t xml:space="preserve">Лучше это сделать у врача в травматологическом пункте в поликлинике по месту жительства или любом травматологическом пункте.  </w:t>
      </w:r>
      <w:r w:rsidRPr="00BF5EAB">
        <w:rPr>
          <w:sz w:val="21"/>
          <w:szCs w:val="21"/>
        </w:rPr>
        <w:tab/>
        <w:t xml:space="preserve">Снимать его следует очень осторожно, чтобы не оборвать хоботок, который глубоко и сильно укрепляется на весь период присасывания.  </w:t>
      </w:r>
      <w:r w:rsidRPr="00BF5EAB">
        <w:rPr>
          <w:sz w:val="21"/>
          <w:szCs w:val="21"/>
        </w:rPr>
        <w:tab/>
      </w:r>
      <w:proofErr w:type="gramStart"/>
      <w:r w:rsidRPr="00BF5EAB">
        <w:rPr>
          <w:sz w:val="21"/>
          <w:szCs w:val="21"/>
        </w:rPr>
        <w:t>При удалении клеща необходимо соблюдать следующие рекомендации: 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 - место укуса продезинфицировать любым пригодным для этих целей средством (70% спирт, 5% йод, одеколон), - после извлечения клеща необходимо тщательно вымыть руки с</w:t>
      </w:r>
      <w:proofErr w:type="gramEnd"/>
      <w:r w:rsidRPr="00BF5EAB">
        <w:rPr>
          <w:sz w:val="21"/>
          <w:szCs w:val="21"/>
        </w:rPr>
        <w:t xml:space="preserve"> мылом, - снятого клеща следует сжечь или залить кипятком, - если осталась чёрная точка (отрыв головки или хоботка) обработать 5% йодом и оставить до естественной элиминации</w:t>
      </w:r>
    </w:p>
    <w:p w:rsidR="004C224D" w:rsidRDefault="004C224D" w:rsidP="004C224D">
      <w:pPr>
        <w:ind w:right="-82"/>
        <w:jc w:val="right"/>
        <w:rPr>
          <w:bCs/>
          <w:sz w:val="20"/>
          <w:szCs w:val="20"/>
        </w:rPr>
      </w:pPr>
    </w:p>
    <w:p w:rsidR="004C224D" w:rsidRDefault="004C224D" w:rsidP="004C224D">
      <w:pPr>
        <w:ind w:right="-82"/>
        <w:jc w:val="right"/>
        <w:rPr>
          <w:bCs/>
          <w:sz w:val="20"/>
          <w:szCs w:val="20"/>
        </w:rPr>
      </w:pPr>
    </w:p>
    <w:p w:rsidR="004C224D" w:rsidRDefault="004C224D" w:rsidP="004C224D">
      <w:pPr>
        <w:ind w:right="-82"/>
        <w:jc w:val="right"/>
        <w:rPr>
          <w:bCs/>
          <w:sz w:val="20"/>
          <w:szCs w:val="20"/>
        </w:rPr>
      </w:pPr>
    </w:p>
    <w:p w:rsidR="00BD0BD2" w:rsidRDefault="00BD0BD2" w:rsidP="004C224D">
      <w:pPr>
        <w:ind w:left="-1134"/>
      </w:pPr>
    </w:p>
    <w:sectPr w:rsidR="00BD0BD2" w:rsidSect="004C22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4D"/>
    <w:rsid w:val="00083B18"/>
    <w:rsid w:val="004C224D"/>
    <w:rsid w:val="005C286F"/>
    <w:rsid w:val="00BD0BD2"/>
    <w:rsid w:val="00BF2B8A"/>
    <w:rsid w:val="00E9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3B1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3B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3B1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B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083B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</dc:creator>
  <cp:keywords/>
  <dc:description/>
  <cp:lastModifiedBy>Admin</cp:lastModifiedBy>
  <cp:revision>2</cp:revision>
  <dcterms:created xsi:type="dcterms:W3CDTF">2017-04-17T08:29:00Z</dcterms:created>
  <dcterms:modified xsi:type="dcterms:W3CDTF">2017-04-17T08:29:00Z</dcterms:modified>
</cp:coreProperties>
</file>